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73E" w:rsidRPr="0073061A" w:rsidRDefault="009F13CC" w:rsidP="00730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boto" w:hAnsi="Roboto"/>
          <w:b/>
          <w:sz w:val="32"/>
        </w:rPr>
      </w:pPr>
      <w:r w:rsidRPr="0073061A">
        <w:rPr>
          <w:rFonts w:ascii="Roboto" w:hAnsi="Roboto"/>
          <w:b/>
          <w:sz w:val="32"/>
        </w:rPr>
        <w:t>Formulaire de résiliation d’un contrat d’apprentissage</w:t>
      </w:r>
    </w:p>
    <w:p w:rsidR="006F452E" w:rsidRPr="0073061A" w:rsidRDefault="006F452E" w:rsidP="0073061A">
      <w:pPr>
        <w:jc w:val="center"/>
        <w:rPr>
          <w:rFonts w:ascii="Roboto" w:hAnsi="Roboto"/>
          <w:sz w:val="18"/>
        </w:rPr>
      </w:pPr>
      <w:r w:rsidRPr="0073061A">
        <w:rPr>
          <w:rFonts w:ascii="Roboto" w:hAnsi="Roboto"/>
          <w:sz w:val="18"/>
        </w:rPr>
        <w:t>(</w:t>
      </w:r>
      <w:hyperlink r:id="rId5" w:anchor="LEGISCTA000006195912" w:history="1">
        <w:r w:rsidRPr="0073061A">
          <w:rPr>
            <w:rStyle w:val="Lienhypertexte"/>
            <w:rFonts w:ascii="Roboto" w:hAnsi="Roboto"/>
            <w:sz w:val="18"/>
          </w:rPr>
          <w:t>article L. 6222-18 du code du travail</w:t>
        </w:r>
      </w:hyperlink>
      <w:r w:rsidRPr="0073061A">
        <w:rPr>
          <w:rFonts w:ascii="Roboto" w:hAnsi="Roboto"/>
          <w:sz w:val="18"/>
        </w:rPr>
        <w:t>)</w:t>
      </w:r>
    </w:p>
    <w:p w:rsidR="009F13CC" w:rsidRPr="00680565" w:rsidRDefault="009F13CC" w:rsidP="00680565">
      <w:pPr>
        <w:spacing w:before="120"/>
        <w:rPr>
          <w:rFonts w:ascii="Roboto" w:hAnsi="Roboto"/>
          <w:b/>
          <w:sz w:val="24"/>
        </w:rPr>
      </w:pPr>
      <w:r w:rsidRPr="00680565">
        <w:rPr>
          <w:rFonts w:ascii="Roboto" w:hAnsi="Roboto"/>
          <w:b/>
          <w:sz w:val="24"/>
        </w:rPr>
        <w:t>L’employeur</w:t>
      </w:r>
    </w:p>
    <w:p w:rsidR="009F13CC" w:rsidRPr="00680565" w:rsidRDefault="009F13CC" w:rsidP="0073061A">
      <w:pPr>
        <w:tabs>
          <w:tab w:val="right" w:leader="underscore" w:pos="9638"/>
        </w:tabs>
        <w:ind w:left="567"/>
        <w:rPr>
          <w:rFonts w:ascii="Roboto" w:hAnsi="Roboto"/>
          <w:sz w:val="20"/>
        </w:rPr>
      </w:pPr>
      <w:r w:rsidRPr="00680565">
        <w:rPr>
          <w:rFonts w:ascii="Roboto" w:hAnsi="Roboto"/>
          <w:sz w:val="20"/>
        </w:rPr>
        <w:t>Raison sociale</w:t>
      </w:r>
      <w:r w:rsidR="0073061A" w:rsidRPr="00680565">
        <w:rPr>
          <w:rFonts w:ascii="Roboto" w:hAnsi="Roboto"/>
          <w:sz w:val="20"/>
        </w:rPr>
        <w:t xml:space="preserve"> : </w:t>
      </w:r>
      <w:r w:rsidR="0073061A" w:rsidRPr="00680565">
        <w:rPr>
          <w:rFonts w:ascii="Roboto" w:hAnsi="Roboto"/>
          <w:sz w:val="20"/>
        </w:rPr>
        <w:tab/>
      </w:r>
    </w:p>
    <w:p w:rsidR="009F13CC" w:rsidRPr="00680565" w:rsidRDefault="009F13CC" w:rsidP="00680565">
      <w:pPr>
        <w:tabs>
          <w:tab w:val="right" w:leader="underscore" w:pos="9638"/>
        </w:tabs>
        <w:ind w:left="567"/>
        <w:rPr>
          <w:rFonts w:ascii="Roboto" w:hAnsi="Roboto"/>
          <w:sz w:val="20"/>
        </w:rPr>
      </w:pPr>
      <w:r w:rsidRPr="00680565">
        <w:rPr>
          <w:rFonts w:ascii="Roboto" w:hAnsi="Roboto"/>
          <w:sz w:val="20"/>
        </w:rPr>
        <w:t>Siret</w:t>
      </w:r>
      <w:r w:rsidR="0073061A" w:rsidRPr="00680565">
        <w:rPr>
          <w:rFonts w:ascii="Roboto" w:hAnsi="Roboto"/>
          <w:sz w:val="20"/>
        </w:rPr>
        <w:t xml:space="preserve"> : </w:t>
      </w:r>
      <w:r w:rsidR="0073061A" w:rsidRPr="00680565">
        <w:rPr>
          <w:rFonts w:ascii="Roboto" w:hAnsi="Roboto"/>
          <w:sz w:val="20"/>
        </w:rPr>
        <w:tab/>
      </w:r>
    </w:p>
    <w:p w:rsidR="009F13CC" w:rsidRPr="00680565" w:rsidRDefault="009F13CC" w:rsidP="00680565">
      <w:pPr>
        <w:tabs>
          <w:tab w:val="right" w:leader="underscore" w:pos="9638"/>
        </w:tabs>
        <w:ind w:left="567"/>
        <w:rPr>
          <w:rFonts w:ascii="Roboto" w:hAnsi="Roboto"/>
          <w:sz w:val="20"/>
        </w:rPr>
      </w:pPr>
      <w:r w:rsidRPr="00680565">
        <w:rPr>
          <w:rFonts w:ascii="Roboto" w:hAnsi="Roboto"/>
          <w:sz w:val="20"/>
        </w:rPr>
        <w:t>Adresse</w:t>
      </w:r>
      <w:r w:rsidR="0073061A" w:rsidRPr="00680565">
        <w:rPr>
          <w:rFonts w:ascii="Roboto" w:hAnsi="Roboto"/>
          <w:sz w:val="20"/>
        </w:rPr>
        <w:t xml:space="preserve"> : </w:t>
      </w:r>
      <w:r w:rsidR="0073061A" w:rsidRPr="00680565">
        <w:rPr>
          <w:rFonts w:ascii="Roboto" w:hAnsi="Roboto"/>
          <w:sz w:val="20"/>
        </w:rPr>
        <w:tab/>
      </w:r>
    </w:p>
    <w:p w:rsidR="0073061A" w:rsidRPr="00680565" w:rsidRDefault="00680565" w:rsidP="00680565">
      <w:pPr>
        <w:tabs>
          <w:tab w:val="right" w:leader="underscore" w:pos="9638"/>
        </w:tabs>
        <w:ind w:left="567"/>
        <w:rPr>
          <w:rFonts w:ascii="Roboto" w:hAnsi="Roboto"/>
          <w:sz w:val="20"/>
        </w:rPr>
      </w:pPr>
      <w:r w:rsidRPr="00680565">
        <w:rPr>
          <w:rFonts w:ascii="Roboto" w:hAnsi="Roboto"/>
          <w:sz w:val="20"/>
        </w:rPr>
        <w:t>Signataire (Nom – Prénom)</w:t>
      </w:r>
      <w:r w:rsidR="0073061A" w:rsidRPr="00680565">
        <w:rPr>
          <w:rFonts w:ascii="Roboto" w:hAnsi="Roboto"/>
          <w:sz w:val="20"/>
        </w:rPr>
        <w:t xml:space="preserve"> : </w:t>
      </w:r>
      <w:r w:rsidR="0073061A" w:rsidRPr="00680565">
        <w:rPr>
          <w:rFonts w:ascii="Roboto" w:hAnsi="Roboto"/>
          <w:sz w:val="20"/>
        </w:rPr>
        <w:tab/>
      </w:r>
    </w:p>
    <w:p w:rsidR="009F13CC" w:rsidRPr="00680565" w:rsidRDefault="0073061A" w:rsidP="00680565">
      <w:pPr>
        <w:tabs>
          <w:tab w:val="right" w:leader="underscore" w:pos="9638"/>
        </w:tabs>
        <w:ind w:left="567"/>
        <w:rPr>
          <w:rFonts w:ascii="Roboto" w:hAnsi="Roboto"/>
          <w:sz w:val="20"/>
        </w:rPr>
      </w:pPr>
      <w:r w:rsidRPr="00680565">
        <w:rPr>
          <w:rFonts w:ascii="Roboto" w:hAnsi="Roboto"/>
          <w:sz w:val="20"/>
        </w:rPr>
        <w:t>Fonction :</w:t>
      </w:r>
      <w:r w:rsidR="00680565" w:rsidRPr="00680565">
        <w:rPr>
          <w:rFonts w:ascii="Roboto" w:hAnsi="Roboto"/>
          <w:sz w:val="20"/>
        </w:rPr>
        <w:t xml:space="preserve"> </w:t>
      </w:r>
      <w:r w:rsidR="00680565" w:rsidRPr="00680565">
        <w:rPr>
          <w:rFonts w:ascii="Roboto" w:hAnsi="Roboto"/>
          <w:sz w:val="20"/>
        </w:rPr>
        <w:tab/>
      </w:r>
    </w:p>
    <w:p w:rsidR="009F13CC" w:rsidRPr="00680565" w:rsidRDefault="009F13CC" w:rsidP="00680565">
      <w:pPr>
        <w:spacing w:before="240"/>
        <w:rPr>
          <w:rFonts w:ascii="Roboto" w:hAnsi="Roboto"/>
          <w:b/>
          <w:sz w:val="24"/>
        </w:rPr>
      </w:pPr>
      <w:r w:rsidRPr="00680565">
        <w:rPr>
          <w:rFonts w:ascii="Roboto" w:hAnsi="Roboto"/>
          <w:b/>
          <w:sz w:val="24"/>
        </w:rPr>
        <w:t>L’</w:t>
      </w:r>
      <w:proofErr w:type="spellStart"/>
      <w:r w:rsidRPr="00680565">
        <w:rPr>
          <w:rFonts w:ascii="Roboto" w:hAnsi="Roboto"/>
          <w:b/>
          <w:sz w:val="24"/>
        </w:rPr>
        <w:t>apprenti</w:t>
      </w:r>
      <w:r w:rsidR="0073061A" w:rsidRPr="00680565">
        <w:rPr>
          <w:rFonts w:ascii="Roboto" w:hAnsi="Roboto"/>
          <w:b/>
          <w:sz w:val="24"/>
        </w:rPr>
        <w:t>·e</w:t>
      </w:r>
      <w:proofErr w:type="spellEnd"/>
    </w:p>
    <w:p w:rsidR="009F13CC" w:rsidRPr="00680565" w:rsidRDefault="009F13CC" w:rsidP="00680565">
      <w:pPr>
        <w:tabs>
          <w:tab w:val="left" w:leader="underscore" w:pos="5103"/>
          <w:tab w:val="right" w:leader="underscore" w:pos="9638"/>
        </w:tabs>
        <w:ind w:left="567"/>
        <w:rPr>
          <w:rFonts w:ascii="Roboto" w:hAnsi="Roboto"/>
          <w:sz w:val="20"/>
        </w:rPr>
      </w:pPr>
      <w:r w:rsidRPr="00680565">
        <w:rPr>
          <w:rFonts w:ascii="Roboto" w:hAnsi="Roboto"/>
          <w:sz w:val="20"/>
        </w:rPr>
        <w:t>Nom</w:t>
      </w:r>
      <w:r w:rsidR="0073061A" w:rsidRPr="00680565">
        <w:rPr>
          <w:rFonts w:ascii="Roboto" w:hAnsi="Roboto"/>
          <w:sz w:val="20"/>
        </w:rPr>
        <w:t> :</w:t>
      </w:r>
      <w:r w:rsidR="00680565" w:rsidRPr="00680565">
        <w:rPr>
          <w:rFonts w:ascii="Roboto" w:hAnsi="Roboto"/>
          <w:sz w:val="20"/>
        </w:rPr>
        <w:t xml:space="preserve"> </w:t>
      </w:r>
      <w:r w:rsidR="00586890" w:rsidRPr="00680565">
        <w:rPr>
          <w:rFonts w:ascii="Roboto" w:hAnsi="Roboto"/>
          <w:sz w:val="20"/>
        </w:rPr>
        <w:tab/>
      </w:r>
      <w:r w:rsidR="00680565" w:rsidRPr="00680565">
        <w:rPr>
          <w:rFonts w:ascii="Roboto" w:hAnsi="Roboto"/>
          <w:sz w:val="20"/>
        </w:rPr>
        <w:t xml:space="preserve"> </w:t>
      </w:r>
      <w:r w:rsidRPr="00680565">
        <w:rPr>
          <w:rFonts w:ascii="Roboto" w:hAnsi="Roboto"/>
          <w:sz w:val="20"/>
        </w:rPr>
        <w:t>Prénom</w:t>
      </w:r>
      <w:r w:rsidR="0073061A" w:rsidRPr="00680565">
        <w:rPr>
          <w:rFonts w:ascii="Roboto" w:hAnsi="Roboto"/>
          <w:sz w:val="20"/>
        </w:rPr>
        <w:t> :</w:t>
      </w:r>
      <w:r w:rsidR="00680565" w:rsidRPr="00680565">
        <w:rPr>
          <w:rFonts w:ascii="Roboto" w:hAnsi="Roboto"/>
          <w:sz w:val="20"/>
        </w:rPr>
        <w:t xml:space="preserve"> </w:t>
      </w:r>
      <w:r w:rsidR="00680565" w:rsidRPr="00680565">
        <w:rPr>
          <w:rFonts w:ascii="Roboto" w:hAnsi="Roboto"/>
          <w:sz w:val="20"/>
        </w:rPr>
        <w:tab/>
      </w:r>
    </w:p>
    <w:p w:rsidR="00586890" w:rsidRPr="00680565" w:rsidRDefault="00586890" w:rsidP="00680565">
      <w:pPr>
        <w:tabs>
          <w:tab w:val="right" w:leader="underscore" w:pos="9638"/>
        </w:tabs>
        <w:ind w:left="567"/>
        <w:rPr>
          <w:rFonts w:ascii="Roboto" w:hAnsi="Roboto"/>
          <w:sz w:val="20"/>
        </w:rPr>
      </w:pPr>
      <w:r w:rsidRPr="00680565">
        <w:rPr>
          <w:rFonts w:ascii="Roboto" w:hAnsi="Roboto"/>
          <w:sz w:val="20"/>
        </w:rPr>
        <w:t>Date de naissance</w:t>
      </w:r>
      <w:r w:rsidR="0073061A" w:rsidRPr="00680565">
        <w:rPr>
          <w:rFonts w:ascii="Roboto" w:hAnsi="Roboto"/>
          <w:sz w:val="20"/>
        </w:rPr>
        <w:t> :</w:t>
      </w:r>
      <w:r w:rsidR="00680565" w:rsidRPr="00680565">
        <w:rPr>
          <w:rFonts w:ascii="Roboto" w:hAnsi="Roboto"/>
          <w:sz w:val="20"/>
        </w:rPr>
        <w:t xml:space="preserve"> </w:t>
      </w:r>
      <w:r w:rsidR="00680565" w:rsidRPr="00680565">
        <w:rPr>
          <w:rFonts w:ascii="Roboto" w:hAnsi="Roboto"/>
          <w:sz w:val="20"/>
        </w:rPr>
        <w:tab/>
      </w:r>
    </w:p>
    <w:p w:rsidR="009F13CC" w:rsidRPr="00680565" w:rsidRDefault="009F13CC" w:rsidP="00680565">
      <w:pPr>
        <w:tabs>
          <w:tab w:val="right" w:leader="underscore" w:pos="9638"/>
        </w:tabs>
        <w:ind w:left="567"/>
        <w:rPr>
          <w:rFonts w:ascii="Roboto" w:hAnsi="Roboto"/>
          <w:sz w:val="20"/>
        </w:rPr>
      </w:pPr>
      <w:r w:rsidRPr="00680565">
        <w:rPr>
          <w:rFonts w:ascii="Roboto" w:hAnsi="Roboto"/>
          <w:sz w:val="20"/>
        </w:rPr>
        <w:t>Adresse</w:t>
      </w:r>
      <w:r w:rsidR="0073061A" w:rsidRPr="00680565">
        <w:rPr>
          <w:rFonts w:ascii="Roboto" w:hAnsi="Roboto"/>
          <w:sz w:val="20"/>
        </w:rPr>
        <w:t> :</w:t>
      </w:r>
      <w:r w:rsidR="00680565" w:rsidRPr="00680565">
        <w:rPr>
          <w:rFonts w:ascii="Roboto" w:hAnsi="Roboto"/>
          <w:sz w:val="20"/>
        </w:rPr>
        <w:t xml:space="preserve"> </w:t>
      </w:r>
      <w:r w:rsidR="00680565" w:rsidRPr="00680565">
        <w:rPr>
          <w:rFonts w:ascii="Roboto" w:hAnsi="Roboto"/>
          <w:sz w:val="20"/>
        </w:rPr>
        <w:tab/>
      </w:r>
    </w:p>
    <w:p w:rsidR="009F13CC" w:rsidRPr="00680565" w:rsidRDefault="009F13CC" w:rsidP="00680565">
      <w:pPr>
        <w:spacing w:before="240"/>
        <w:rPr>
          <w:rFonts w:ascii="Roboto" w:hAnsi="Roboto"/>
          <w:b/>
          <w:sz w:val="24"/>
        </w:rPr>
      </w:pPr>
      <w:r w:rsidRPr="00680565">
        <w:rPr>
          <w:rFonts w:ascii="Roboto" w:hAnsi="Roboto"/>
          <w:b/>
          <w:sz w:val="24"/>
        </w:rPr>
        <w:t>Le contrat d’apprentissage</w:t>
      </w:r>
    </w:p>
    <w:p w:rsidR="0073061A" w:rsidRPr="00680565" w:rsidRDefault="009F13CC" w:rsidP="00680565">
      <w:pPr>
        <w:tabs>
          <w:tab w:val="right" w:leader="underscore" w:pos="9638"/>
        </w:tabs>
        <w:ind w:left="567"/>
        <w:rPr>
          <w:rFonts w:ascii="Roboto" w:hAnsi="Roboto"/>
          <w:sz w:val="20"/>
        </w:rPr>
      </w:pPr>
      <w:r w:rsidRPr="00680565">
        <w:rPr>
          <w:rFonts w:ascii="Roboto" w:hAnsi="Roboto"/>
          <w:sz w:val="20"/>
        </w:rPr>
        <w:t>N° d’enregistrement</w:t>
      </w:r>
      <w:r w:rsidR="0073061A" w:rsidRPr="00680565">
        <w:rPr>
          <w:rFonts w:ascii="Roboto" w:hAnsi="Roboto"/>
          <w:sz w:val="20"/>
        </w:rPr>
        <w:t> :</w:t>
      </w:r>
      <w:r w:rsidR="00680565" w:rsidRPr="00680565">
        <w:rPr>
          <w:rFonts w:ascii="Roboto" w:hAnsi="Roboto"/>
          <w:sz w:val="20"/>
        </w:rPr>
        <w:t xml:space="preserve"> </w:t>
      </w:r>
      <w:r w:rsidR="00680565" w:rsidRPr="00680565">
        <w:rPr>
          <w:rFonts w:ascii="Roboto" w:hAnsi="Roboto"/>
          <w:sz w:val="20"/>
        </w:rPr>
        <w:tab/>
      </w:r>
    </w:p>
    <w:p w:rsidR="009F13CC" w:rsidRPr="00680565" w:rsidRDefault="009F13CC" w:rsidP="00680565">
      <w:pPr>
        <w:tabs>
          <w:tab w:val="left" w:leader="underscore" w:pos="5103"/>
          <w:tab w:val="right" w:leader="underscore" w:pos="9638"/>
        </w:tabs>
        <w:ind w:left="567"/>
        <w:rPr>
          <w:rFonts w:ascii="Roboto" w:hAnsi="Roboto"/>
          <w:sz w:val="20"/>
        </w:rPr>
      </w:pPr>
      <w:r w:rsidRPr="00680565">
        <w:rPr>
          <w:rFonts w:ascii="Roboto" w:hAnsi="Roboto"/>
          <w:sz w:val="20"/>
        </w:rPr>
        <w:t>Date de début</w:t>
      </w:r>
      <w:r w:rsidR="0073061A" w:rsidRPr="00680565">
        <w:rPr>
          <w:rFonts w:ascii="Roboto" w:hAnsi="Roboto"/>
          <w:sz w:val="20"/>
        </w:rPr>
        <w:t> :</w:t>
      </w:r>
      <w:r w:rsidR="00680565" w:rsidRPr="00680565">
        <w:rPr>
          <w:rFonts w:ascii="Roboto" w:hAnsi="Roboto"/>
          <w:sz w:val="20"/>
        </w:rPr>
        <w:t xml:space="preserve"> </w:t>
      </w:r>
      <w:r w:rsidR="00586890" w:rsidRPr="00680565">
        <w:rPr>
          <w:rFonts w:ascii="Roboto" w:hAnsi="Roboto"/>
          <w:sz w:val="20"/>
        </w:rPr>
        <w:tab/>
      </w:r>
      <w:r w:rsidR="00680565" w:rsidRPr="00680565">
        <w:rPr>
          <w:rFonts w:ascii="Roboto" w:hAnsi="Roboto"/>
          <w:sz w:val="20"/>
        </w:rPr>
        <w:t xml:space="preserve"> </w:t>
      </w:r>
      <w:r w:rsidRPr="00680565">
        <w:rPr>
          <w:rFonts w:ascii="Roboto" w:hAnsi="Roboto"/>
          <w:sz w:val="20"/>
        </w:rPr>
        <w:t>Date de fin</w:t>
      </w:r>
      <w:r w:rsidR="0073061A" w:rsidRPr="00680565">
        <w:rPr>
          <w:rFonts w:ascii="Roboto" w:hAnsi="Roboto"/>
          <w:sz w:val="20"/>
        </w:rPr>
        <w:t> :</w:t>
      </w:r>
      <w:r w:rsidR="00680565" w:rsidRPr="00680565">
        <w:rPr>
          <w:rFonts w:ascii="Roboto" w:hAnsi="Roboto"/>
          <w:sz w:val="20"/>
        </w:rPr>
        <w:t xml:space="preserve"> </w:t>
      </w:r>
      <w:r w:rsidR="00680565" w:rsidRPr="00680565">
        <w:rPr>
          <w:rFonts w:ascii="Roboto" w:hAnsi="Roboto"/>
          <w:sz w:val="20"/>
        </w:rPr>
        <w:tab/>
      </w:r>
    </w:p>
    <w:p w:rsidR="00586890" w:rsidRPr="00680565" w:rsidRDefault="00586890" w:rsidP="00680565">
      <w:pPr>
        <w:tabs>
          <w:tab w:val="right" w:leader="underscore" w:pos="9638"/>
        </w:tabs>
        <w:ind w:left="567"/>
        <w:rPr>
          <w:rFonts w:ascii="Roboto" w:hAnsi="Roboto"/>
          <w:sz w:val="20"/>
        </w:rPr>
      </w:pPr>
      <w:r w:rsidRPr="00680565">
        <w:rPr>
          <w:rFonts w:ascii="Roboto" w:hAnsi="Roboto"/>
          <w:sz w:val="20"/>
        </w:rPr>
        <w:t>Diplôme ou titre préparé</w:t>
      </w:r>
      <w:r w:rsidR="0073061A" w:rsidRPr="00680565">
        <w:rPr>
          <w:rFonts w:ascii="Roboto" w:hAnsi="Roboto"/>
          <w:sz w:val="20"/>
        </w:rPr>
        <w:t xml:space="preserve"> : </w:t>
      </w:r>
      <w:r w:rsidR="00680565" w:rsidRPr="00680565">
        <w:rPr>
          <w:rFonts w:ascii="Roboto" w:hAnsi="Roboto"/>
          <w:sz w:val="20"/>
        </w:rPr>
        <w:tab/>
      </w:r>
    </w:p>
    <w:p w:rsidR="009F13CC" w:rsidRPr="00680565" w:rsidRDefault="009F13CC" w:rsidP="00680565">
      <w:pPr>
        <w:spacing w:before="240"/>
        <w:rPr>
          <w:rFonts w:ascii="Roboto" w:hAnsi="Roboto"/>
          <w:b/>
          <w:sz w:val="24"/>
        </w:rPr>
      </w:pPr>
      <w:r w:rsidRPr="00680565">
        <w:rPr>
          <w:rFonts w:ascii="Roboto" w:hAnsi="Roboto"/>
          <w:b/>
          <w:sz w:val="24"/>
        </w:rPr>
        <w:t xml:space="preserve">Cocher la case correspondante </w:t>
      </w:r>
      <w:r w:rsidR="00041A89" w:rsidRPr="00680565">
        <w:rPr>
          <w:rFonts w:ascii="Roboto" w:hAnsi="Roboto"/>
          <w:b/>
          <w:sz w:val="24"/>
        </w:rPr>
        <w:t xml:space="preserve">au motif de </w:t>
      </w:r>
      <w:r w:rsidRPr="00680565">
        <w:rPr>
          <w:rFonts w:ascii="Roboto" w:hAnsi="Roboto"/>
          <w:b/>
          <w:sz w:val="24"/>
        </w:rPr>
        <w:t>la rupture :</w:t>
      </w:r>
    </w:p>
    <w:p w:rsidR="009F13CC" w:rsidRPr="0073061A" w:rsidRDefault="00041A89" w:rsidP="0073061A">
      <w:pPr>
        <w:pStyle w:val="Paragraphedeliste"/>
        <w:numPr>
          <w:ilvl w:val="0"/>
          <w:numId w:val="5"/>
        </w:numPr>
        <w:rPr>
          <w:rFonts w:ascii="Roboto" w:hAnsi="Roboto"/>
          <w:sz w:val="20"/>
        </w:rPr>
      </w:pPr>
      <w:r w:rsidRPr="0073061A">
        <w:rPr>
          <w:rFonts w:ascii="Roboto" w:hAnsi="Roboto"/>
          <w:sz w:val="20"/>
        </w:rPr>
        <w:t>Rupture pendant les 45 premiers jours en emploi, consécutifs ou non, de formation pratique en entreprise effectué par l’apprenti</w:t>
      </w:r>
      <w:r w:rsidR="00586890" w:rsidRPr="0073061A">
        <w:rPr>
          <w:rFonts w:ascii="Roboto" w:hAnsi="Roboto"/>
          <w:sz w:val="20"/>
        </w:rPr>
        <w:t> ;</w:t>
      </w:r>
    </w:p>
    <w:p w:rsidR="009F13CC" w:rsidRPr="0073061A" w:rsidRDefault="009F13CC" w:rsidP="00212CD3">
      <w:pPr>
        <w:pStyle w:val="Paragraphedeliste"/>
        <w:numPr>
          <w:ilvl w:val="0"/>
          <w:numId w:val="5"/>
        </w:numPr>
        <w:spacing w:before="240"/>
        <w:rPr>
          <w:rFonts w:ascii="Roboto" w:hAnsi="Roboto"/>
          <w:sz w:val="20"/>
        </w:rPr>
      </w:pPr>
      <w:r w:rsidRPr="0073061A">
        <w:rPr>
          <w:rFonts w:ascii="Roboto" w:hAnsi="Roboto"/>
          <w:sz w:val="20"/>
        </w:rPr>
        <w:t>Rupture d’un commun accord entre l’apprenti et l’employeur</w:t>
      </w:r>
      <w:r w:rsidR="00841E78" w:rsidRPr="0073061A">
        <w:rPr>
          <w:rFonts w:ascii="Roboto" w:hAnsi="Roboto"/>
          <w:sz w:val="20"/>
        </w:rPr>
        <w:t> ;</w:t>
      </w:r>
    </w:p>
    <w:p w:rsidR="009F13CC" w:rsidRPr="0073061A" w:rsidRDefault="00041A89" w:rsidP="0073061A">
      <w:pPr>
        <w:pStyle w:val="Paragraphedeliste"/>
        <w:numPr>
          <w:ilvl w:val="0"/>
          <w:numId w:val="5"/>
        </w:numPr>
        <w:rPr>
          <w:rFonts w:ascii="Roboto" w:hAnsi="Roboto"/>
          <w:sz w:val="20"/>
        </w:rPr>
      </w:pPr>
      <w:r w:rsidRPr="0073061A">
        <w:rPr>
          <w:rFonts w:ascii="Roboto" w:hAnsi="Roboto"/>
          <w:sz w:val="20"/>
        </w:rPr>
        <w:t>Rupture en cas de force majeure</w:t>
      </w:r>
      <w:r w:rsidR="00841E78" w:rsidRPr="0073061A">
        <w:rPr>
          <w:rFonts w:ascii="Roboto" w:hAnsi="Roboto"/>
          <w:sz w:val="20"/>
        </w:rPr>
        <w:t> ;</w:t>
      </w:r>
    </w:p>
    <w:p w:rsidR="00041A89" w:rsidRPr="0073061A" w:rsidRDefault="00041A89" w:rsidP="0073061A">
      <w:pPr>
        <w:pStyle w:val="Paragraphedeliste"/>
        <w:numPr>
          <w:ilvl w:val="0"/>
          <w:numId w:val="5"/>
        </w:numPr>
        <w:rPr>
          <w:rFonts w:ascii="Roboto" w:hAnsi="Roboto"/>
          <w:sz w:val="20"/>
        </w:rPr>
      </w:pPr>
      <w:r w:rsidRPr="0073061A">
        <w:rPr>
          <w:rFonts w:ascii="Roboto" w:hAnsi="Roboto"/>
          <w:sz w:val="20"/>
        </w:rPr>
        <w:t>Rupture en cas de faute grave de l'apprenti</w:t>
      </w:r>
      <w:r w:rsidR="00841E78" w:rsidRPr="0073061A">
        <w:rPr>
          <w:rFonts w:ascii="Roboto" w:hAnsi="Roboto"/>
          <w:sz w:val="20"/>
        </w:rPr>
        <w:t> ;</w:t>
      </w:r>
    </w:p>
    <w:p w:rsidR="00041A89" w:rsidRPr="0073061A" w:rsidRDefault="00041A89" w:rsidP="0073061A">
      <w:pPr>
        <w:pStyle w:val="Paragraphedeliste"/>
        <w:numPr>
          <w:ilvl w:val="0"/>
          <w:numId w:val="5"/>
        </w:numPr>
        <w:rPr>
          <w:rFonts w:ascii="Roboto" w:hAnsi="Roboto"/>
          <w:sz w:val="20"/>
        </w:rPr>
      </w:pPr>
      <w:r w:rsidRPr="0073061A">
        <w:rPr>
          <w:rFonts w:ascii="Roboto" w:hAnsi="Roboto"/>
          <w:sz w:val="20"/>
        </w:rPr>
        <w:t>Rupture en cas d’inaptitude de l’apprenti constatée par le médecin du travail</w:t>
      </w:r>
      <w:r w:rsidR="00841E78" w:rsidRPr="0073061A">
        <w:rPr>
          <w:rFonts w:ascii="Roboto" w:hAnsi="Roboto"/>
          <w:sz w:val="20"/>
        </w:rPr>
        <w:t> ;</w:t>
      </w:r>
    </w:p>
    <w:p w:rsidR="00041A89" w:rsidRPr="0073061A" w:rsidRDefault="00041A89" w:rsidP="0073061A">
      <w:pPr>
        <w:pStyle w:val="Paragraphedeliste"/>
        <w:numPr>
          <w:ilvl w:val="0"/>
          <w:numId w:val="5"/>
        </w:numPr>
        <w:rPr>
          <w:rFonts w:ascii="Roboto" w:hAnsi="Roboto"/>
          <w:sz w:val="20"/>
        </w:rPr>
      </w:pPr>
      <w:r w:rsidRPr="0073061A">
        <w:rPr>
          <w:rFonts w:ascii="Roboto" w:hAnsi="Roboto"/>
          <w:sz w:val="20"/>
        </w:rPr>
        <w:t>Rupture en cas de décès de l’employeur maître d'apprentissage</w:t>
      </w:r>
      <w:r w:rsidR="00586890" w:rsidRPr="0073061A">
        <w:rPr>
          <w:sz w:val="20"/>
        </w:rPr>
        <w:t xml:space="preserve"> </w:t>
      </w:r>
      <w:r w:rsidR="00586890" w:rsidRPr="0073061A">
        <w:rPr>
          <w:rFonts w:ascii="Roboto" w:hAnsi="Roboto"/>
          <w:sz w:val="20"/>
        </w:rPr>
        <w:t>dans le cadre d’une entreprise unipersonnelle</w:t>
      </w:r>
      <w:r w:rsidR="00841E78" w:rsidRPr="0073061A">
        <w:rPr>
          <w:rFonts w:ascii="Roboto" w:hAnsi="Roboto"/>
          <w:sz w:val="20"/>
        </w:rPr>
        <w:t> ;</w:t>
      </w:r>
    </w:p>
    <w:p w:rsidR="00651FB2" w:rsidRPr="0073061A" w:rsidRDefault="00651FB2" w:rsidP="0073061A">
      <w:pPr>
        <w:pStyle w:val="Paragraphedeliste"/>
        <w:numPr>
          <w:ilvl w:val="0"/>
          <w:numId w:val="5"/>
        </w:numPr>
        <w:rPr>
          <w:rFonts w:ascii="Roboto" w:hAnsi="Roboto"/>
          <w:sz w:val="20"/>
        </w:rPr>
      </w:pPr>
      <w:r w:rsidRPr="0073061A">
        <w:rPr>
          <w:rFonts w:ascii="Roboto" w:hAnsi="Roboto"/>
          <w:sz w:val="20"/>
        </w:rPr>
        <w:t>Rupture en cas de liquidation judiciaire de l’employeur sans maintien de l'activité</w:t>
      </w:r>
      <w:r w:rsidR="00841E78" w:rsidRPr="0073061A">
        <w:rPr>
          <w:rFonts w:ascii="Roboto" w:hAnsi="Roboto"/>
          <w:sz w:val="20"/>
        </w:rPr>
        <w:t> ;</w:t>
      </w:r>
    </w:p>
    <w:p w:rsidR="00651FB2" w:rsidRPr="0073061A" w:rsidRDefault="00651FB2" w:rsidP="00212CD3">
      <w:pPr>
        <w:pStyle w:val="Paragraphedeliste"/>
        <w:numPr>
          <w:ilvl w:val="0"/>
          <w:numId w:val="5"/>
        </w:numPr>
        <w:rPr>
          <w:rFonts w:ascii="Roboto" w:hAnsi="Roboto"/>
          <w:sz w:val="20"/>
        </w:rPr>
      </w:pPr>
      <w:r w:rsidRPr="0073061A">
        <w:rPr>
          <w:rFonts w:ascii="Roboto" w:hAnsi="Roboto"/>
          <w:sz w:val="20"/>
        </w:rPr>
        <w:t>Rupture en cas d’exclusion définitive de l’apprenti par le CFA (art. L.6222-18-1)</w:t>
      </w:r>
      <w:r w:rsidR="00841E78" w:rsidRPr="0073061A">
        <w:rPr>
          <w:rFonts w:ascii="Roboto" w:hAnsi="Roboto"/>
          <w:sz w:val="20"/>
        </w:rPr>
        <w:t> ;</w:t>
      </w:r>
    </w:p>
    <w:p w:rsidR="00041A89" w:rsidRPr="0073061A" w:rsidRDefault="00041A89" w:rsidP="004A4AA9">
      <w:pPr>
        <w:pStyle w:val="Paragraphedeliste"/>
        <w:numPr>
          <w:ilvl w:val="0"/>
          <w:numId w:val="5"/>
        </w:numPr>
        <w:spacing w:before="240"/>
        <w:rPr>
          <w:rFonts w:ascii="Roboto" w:hAnsi="Roboto"/>
          <w:sz w:val="20"/>
        </w:rPr>
      </w:pPr>
      <w:r w:rsidRPr="0073061A">
        <w:rPr>
          <w:rFonts w:ascii="Roboto" w:hAnsi="Roboto"/>
          <w:sz w:val="20"/>
        </w:rPr>
        <w:t>Rupture à l’initiative de l’apprenti</w:t>
      </w:r>
      <w:r w:rsidR="00841E78" w:rsidRPr="0073061A">
        <w:rPr>
          <w:rFonts w:ascii="Roboto" w:hAnsi="Roboto"/>
          <w:sz w:val="20"/>
        </w:rPr>
        <w:t> ;</w:t>
      </w:r>
    </w:p>
    <w:p w:rsidR="00651FB2" w:rsidRPr="0073061A" w:rsidRDefault="00651FB2" w:rsidP="0073061A">
      <w:pPr>
        <w:pStyle w:val="Paragraphedeliste"/>
        <w:numPr>
          <w:ilvl w:val="0"/>
          <w:numId w:val="5"/>
        </w:numPr>
        <w:rPr>
          <w:rFonts w:ascii="Roboto" w:hAnsi="Roboto"/>
          <w:sz w:val="20"/>
        </w:rPr>
      </w:pPr>
      <w:r w:rsidRPr="0073061A">
        <w:rPr>
          <w:rFonts w:ascii="Roboto" w:hAnsi="Roboto"/>
          <w:sz w:val="20"/>
        </w:rPr>
        <w:t>Rupture en cas d’obtention du diplôme ou du titre préparé par l’apprenti ;</w:t>
      </w:r>
    </w:p>
    <w:p w:rsidR="00841E78" w:rsidRPr="0073061A" w:rsidRDefault="00841E78" w:rsidP="004A4AA9">
      <w:pPr>
        <w:pStyle w:val="Paragraphedeliste"/>
        <w:numPr>
          <w:ilvl w:val="0"/>
          <w:numId w:val="5"/>
        </w:numPr>
        <w:spacing w:before="240"/>
        <w:rPr>
          <w:rFonts w:ascii="Roboto" w:hAnsi="Roboto"/>
          <w:sz w:val="20"/>
        </w:rPr>
      </w:pPr>
      <w:r w:rsidRPr="0073061A">
        <w:rPr>
          <w:rFonts w:ascii="Roboto" w:hAnsi="Roboto"/>
          <w:sz w:val="20"/>
        </w:rPr>
        <w:t>Rupture par décision admin</w:t>
      </w:r>
      <w:bookmarkStart w:id="0" w:name="_GoBack"/>
      <w:bookmarkEnd w:id="0"/>
      <w:r w:rsidRPr="0073061A">
        <w:rPr>
          <w:rFonts w:ascii="Roboto" w:hAnsi="Roboto"/>
          <w:sz w:val="20"/>
        </w:rPr>
        <w:t>istrative</w:t>
      </w:r>
    </w:p>
    <w:p w:rsidR="00041A89" w:rsidRPr="0073061A" w:rsidRDefault="009F13CC" w:rsidP="0073061A">
      <w:pPr>
        <w:pStyle w:val="Paragraphedeliste"/>
        <w:numPr>
          <w:ilvl w:val="0"/>
          <w:numId w:val="5"/>
        </w:numPr>
        <w:rPr>
          <w:rFonts w:ascii="Roboto" w:hAnsi="Roboto"/>
          <w:sz w:val="20"/>
        </w:rPr>
      </w:pPr>
      <w:r w:rsidRPr="0073061A">
        <w:rPr>
          <w:rFonts w:ascii="Roboto" w:hAnsi="Roboto"/>
          <w:sz w:val="20"/>
        </w:rPr>
        <w:t xml:space="preserve">Rupture prescrite par un service de contrôle de l'Etat </w:t>
      </w:r>
    </w:p>
    <w:p w:rsidR="00041A89" w:rsidRPr="00680565" w:rsidRDefault="00041A89" w:rsidP="00680565">
      <w:pPr>
        <w:tabs>
          <w:tab w:val="right" w:leader="underscore" w:pos="9638"/>
        </w:tabs>
        <w:spacing w:before="240"/>
        <w:rPr>
          <w:rFonts w:ascii="Roboto" w:hAnsi="Roboto"/>
          <w:b/>
        </w:rPr>
      </w:pPr>
      <w:r w:rsidRPr="00680565">
        <w:rPr>
          <w:rFonts w:ascii="Roboto" w:hAnsi="Roboto"/>
          <w:b/>
          <w:sz w:val="24"/>
        </w:rPr>
        <w:t>Date d’effet de la rupture :</w:t>
      </w:r>
      <w:r w:rsidR="00680565" w:rsidRPr="00680565">
        <w:rPr>
          <w:rFonts w:ascii="Roboto" w:hAnsi="Roboto"/>
          <w:b/>
          <w:sz w:val="24"/>
        </w:rPr>
        <w:t xml:space="preserve"> </w:t>
      </w:r>
      <w:r w:rsidR="00680565" w:rsidRPr="00680565">
        <w:rPr>
          <w:rFonts w:ascii="Roboto" w:hAnsi="Roboto"/>
          <w:b/>
        </w:rPr>
        <w:tab/>
      </w:r>
    </w:p>
    <w:p w:rsidR="00841E78" w:rsidRDefault="00841E78" w:rsidP="00680565">
      <w:pPr>
        <w:tabs>
          <w:tab w:val="left" w:pos="3969"/>
          <w:tab w:val="left" w:pos="5103"/>
        </w:tabs>
        <w:spacing w:before="240"/>
        <w:rPr>
          <w:rFonts w:ascii="Roboto" w:hAnsi="Roboto"/>
        </w:rPr>
      </w:pPr>
      <w:r w:rsidRPr="00841E78">
        <w:rPr>
          <w:rFonts w:ascii="Roboto" w:hAnsi="Roboto"/>
        </w:rPr>
        <w:t>L’</w:t>
      </w:r>
      <w:proofErr w:type="spellStart"/>
      <w:r w:rsidRPr="00841E78">
        <w:rPr>
          <w:rFonts w:ascii="Roboto" w:hAnsi="Roboto"/>
        </w:rPr>
        <w:t>apprenti</w:t>
      </w:r>
      <w:r w:rsidR="00BD415B">
        <w:rPr>
          <w:rFonts w:ascii="Roboto" w:hAnsi="Roboto"/>
        </w:rPr>
        <w:t>·e</w:t>
      </w:r>
      <w:proofErr w:type="spellEnd"/>
      <w:r w:rsidRPr="00841E78">
        <w:rPr>
          <w:rFonts w:ascii="Roboto" w:hAnsi="Roboto"/>
        </w:rPr>
        <w:t xml:space="preserve"> </w:t>
      </w:r>
      <w:proofErr w:type="spellStart"/>
      <w:r w:rsidRPr="00841E78">
        <w:rPr>
          <w:rFonts w:ascii="Roboto" w:hAnsi="Roboto"/>
        </w:rPr>
        <w:t>poursuit-il</w:t>
      </w:r>
      <w:r w:rsidR="00BD415B">
        <w:rPr>
          <w:rFonts w:ascii="Roboto" w:hAnsi="Roboto"/>
        </w:rPr>
        <w:t>·elle</w:t>
      </w:r>
      <w:proofErr w:type="spellEnd"/>
      <w:r w:rsidRPr="00841E78">
        <w:rPr>
          <w:rFonts w:ascii="Roboto" w:hAnsi="Roboto"/>
        </w:rPr>
        <w:t xml:space="preserve"> sa formation en CFA après la rupture de son contrat d’apprentissage</w:t>
      </w:r>
      <w:r>
        <w:rPr>
          <w:rFonts w:ascii="Roboto" w:hAnsi="Roboto"/>
        </w:rPr>
        <w:t> ?</w:t>
      </w:r>
      <w:r w:rsidR="0073061A">
        <w:rPr>
          <w:rFonts w:ascii="Roboto" w:hAnsi="Roboto"/>
        </w:rPr>
        <w:br/>
      </w:r>
      <w:r w:rsidR="0073061A">
        <w:rPr>
          <w:rFonts w:ascii="Roboto" w:hAnsi="Roboto"/>
        </w:rPr>
        <w:tab/>
      </w:r>
      <w:r w:rsidR="0073061A">
        <w:rPr>
          <w:rFonts w:ascii="Roboto" w:hAnsi="Roboto"/>
        </w:rPr>
        <w:sym w:font="Wingdings" w:char="F06F"/>
      </w:r>
      <w:r w:rsidR="0073061A">
        <w:rPr>
          <w:rFonts w:ascii="Roboto" w:hAnsi="Roboto"/>
        </w:rPr>
        <w:t xml:space="preserve"> </w:t>
      </w:r>
      <w:r w:rsidRPr="00680565">
        <w:rPr>
          <w:rFonts w:ascii="Roboto" w:hAnsi="Roboto"/>
          <w:b/>
        </w:rPr>
        <w:t>Oui</w:t>
      </w:r>
      <w:r>
        <w:rPr>
          <w:rFonts w:ascii="Roboto" w:hAnsi="Roboto"/>
        </w:rPr>
        <w:tab/>
      </w:r>
      <w:r w:rsidR="0073061A">
        <w:rPr>
          <w:rFonts w:ascii="Roboto" w:hAnsi="Roboto"/>
        </w:rPr>
        <w:sym w:font="Wingdings" w:char="F06F"/>
      </w:r>
      <w:r w:rsidR="0073061A">
        <w:rPr>
          <w:rFonts w:ascii="Roboto" w:hAnsi="Roboto"/>
        </w:rPr>
        <w:t xml:space="preserve"> </w:t>
      </w:r>
      <w:r w:rsidRPr="00680565">
        <w:rPr>
          <w:rFonts w:ascii="Roboto" w:hAnsi="Roboto"/>
          <w:b/>
        </w:rPr>
        <w:t>Non</w:t>
      </w:r>
    </w:p>
    <w:p w:rsidR="00041A89" w:rsidRDefault="00041A89" w:rsidP="00680565">
      <w:pPr>
        <w:tabs>
          <w:tab w:val="left" w:leader="underscore" w:pos="5670"/>
          <w:tab w:val="right" w:leader="underscore" w:pos="9638"/>
        </w:tabs>
        <w:spacing w:before="360"/>
        <w:rPr>
          <w:rFonts w:ascii="Roboto" w:hAnsi="Roboto"/>
        </w:rPr>
      </w:pPr>
      <w:r w:rsidRPr="00041A89">
        <w:rPr>
          <w:rFonts w:ascii="Roboto" w:hAnsi="Roboto"/>
        </w:rPr>
        <w:t>Fait à :</w:t>
      </w:r>
      <w:r w:rsidR="00680565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="00680565">
        <w:rPr>
          <w:rFonts w:ascii="Roboto" w:hAnsi="Roboto"/>
        </w:rPr>
        <w:t xml:space="preserve"> </w:t>
      </w:r>
      <w:r>
        <w:rPr>
          <w:rFonts w:ascii="Roboto" w:hAnsi="Roboto"/>
        </w:rPr>
        <w:t>Le :</w:t>
      </w:r>
      <w:r w:rsidR="00680565">
        <w:rPr>
          <w:rFonts w:ascii="Roboto" w:hAnsi="Roboto"/>
        </w:rPr>
        <w:t xml:space="preserve"> </w:t>
      </w:r>
      <w:r w:rsidR="00680565">
        <w:rPr>
          <w:rFonts w:ascii="Roboto" w:hAnsi="Roboto"/>
        </w:rPr>
        <w:tab/>
      </w:r>
    </w:p>
    <w:p w:rsidR="00041A89" w:rsidRPr="00680565" w:rsidRDefault="00041A89" w:rsidP="00680565">
      <w:pPr>
        <w:tabs>
          <w:tab w:val="left" w:pos="6237"/>
        </w:tabs>
        <w:spacing w:before="240"/>
        <w:ind w:left="1134"/>
        <w:rPr>
          <w:rFonts w:ascii="Roboto" w:hAnsi="Roboto"/>
          <w:b/>
        </w:rPr>
      </w:pPr>
      <w:r w:rsidRPr="00680565">
        <w:rPr>
          <w:rFonts w:ascii="Roboto" w:hAnsi="Roboto"/>
          <w:b/>
        </w:rPr>
        <w:t>L’employeur</w:t>
      </w:r>
      <w:r w:rsidRPr="00680565">
        <w:rPr>
          <w:rFonts w:ascii="Roboto" w:hAnsi="Roboto"/>
          <w:b/>
        </w:rPr>
        <w:tab/>
        <w:t>L’</w:t>
      </w:r>
      <w:proofErr w:type="spellStart"/>
      <w:r w:rsidRPr="00680565">
        <w:rPr>
          <w:rFonts w:ascii="Roboto" w:hAnsi="Roboto"/>
          <w:b/>
        </w:rPr>
        <w:t>apprenti</w:t>
      </w:r>
      <w:r w:rsidR="00345BAD">
        <w:rPr>
          <w:rFonts w:ascii="Roboto" w:hAnsi="Roboto"/>
          <w:b/>
        </w:rPr>
        <w:t>·</w:t>
      </w:r>
      <w:r w:rsidRPr="00680565">
        <w:rPr>
          <w:rFonts w:ascii="Roboto" w:hAnsi="Roboto"/>
          <w:b/>
        </w:rPr>
        <w:t>e</w:t>
      </w:r>
      <w:proofErr w:type="spellEnd"/>
    </w:p>
    <w:sectPr w:rsidR="00041A89" w:rsidRPr="00680565" w:rsidSect="009F13CC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EF9"/>
    <w:multiLevelType w:val="multilevel"/>
    <w:tmpl w:val="8B9090B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2420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0577861"/>
    <w:multiLevelType w:val="hybridMultilevel"/>
    <w:tmpl w:val="F5D22216"/>
    <w:lvl w:ilvl="0" w:tplc="09FA18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B591D"/>
    <w:multiLevelType w:val="hybridMultilevel"/>
    <w:tmpl w:val="7DD03B92"/>
    <w:lvl w:ilvl="0" w:tplc="AB3EE808">
      <w:start w:val="1"/>
      <w:numFmt w:val="bullet"/>
      <w:pStyle w:val="Paragraphedelist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75"/>
    <w:rsid w:val="00041A89"/>
    <w:rsid w:val="00113C21"/>
    <w:rsid w:val="00212CD3"/>
    <w:rsid w:val="0029373E"/>
    <w:rsid w:val="002B2353"/>
    <w:rsid w:val="00345BAD"/>
    <w:rsid w:val="004A4AA9"/>
    <w:rsid w:val="00586890"/>
    <w:rsid w:val="00595D06"/>
    <w:rsid w:val="005963C4"/>
    <w:rsid w:val="00651FB2"/>
    <w:rsid w:val="00680565"/>
    <w:rsid w:val="006F452E"/>
    <w:rsid w:val="0073061A"/>
    <w:rsid w:val="00841E78"/>
    <w:rsid w:val="009C7989"/>
    <w:rsid w:val="009F13CC"/>
    <w:rsid w:val="00B768A1"/>
    <w:rsid w:val="00BD415B"/>
    <w:rsid w:val="00D82C75"/>
    <w:rsid w:val="00E07386"/>
    <w:rsid w:val="00F7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A564"/>
  <w15:chartTrackingRefBased/>
  <w15:docId w15:val="{CC12A965-BE5C-4EBB-A2B6-9C046070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353"/>
    <w:pPr>
      <w:widowControl w:val="0"/>
      <w:autoSpaceDE w:val="0"/>
      <w:autoSpaceDN w:val="0"/>
      <w:adjustRightInd w:val="0"/>
      <w:spacing w:after="120"/>
      <w:jc w:val="both"/>
    </w:pPr>
    <w:rPr>
      <w:rFonts w:asciiTheme="minorHAnsi" w:eastAsiaTheme="minorEastAsia" w:hAnsiTheme="minorHAnsi" w:cstheme="minorHAnsi"/>
      <w:color w:val="262626" w:themeColor="text1" w:themeTint="D9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95D06"/>
    <w:pPr>
      <w:keepNext/>
      <w:keepLines/>
      <w:numPr>
        <w:numId w:val="4"/>
      </w:numPr>
      <w:spacing w:before="480" w:after="240"/>
      <w:outlineLvl w:val="0"/>
    </w:pPr>
    <w:rPr>
      <w:rFonts w:eastAsiaTheme="majorEastAsia"/>
      <w:b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5D06"/>
    <w:pPr>
      <w:keepNext/>
      <w:keepLines/>
      <w:numPr>
        <w:ilvl w:val="1"/>
        <w:numId w:val="1"/>
      </w:numPr>
      <w:spacing w:before="240"/>
      <w:ind w:left="567" w:hanging="577"/>
      <w:outlineLvl w:val="1"/>
    </w:pPr>
    <w:rPr>
      <w:rFonts w:eastAsiaTheme="majorEastAsia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95D06"/>
    <w:pPr>
      <w:keepNext/>
      <w:keepLines/>
      <w:numPr>
        <w:ilvl w:val="2"/>
        <w:numId w:val="4"/>
      </w:numPr>
      <w:spacing w:before="40" w:after="0"/>
      <w:outlineLvl w:val="2"/>
    </w:pPr>
    <w:rPr>
      <w:rFonts w:eastAsiaTheme="majorEastAsia"/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95D06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/>
      <w:b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95D06"/>
    <w:pPr>
      <w:keepNext/>
      <w:keepLines/>
      <w:numPr>
        <w:ilvl w:val="4"/>
        <w:numId w:val="4"/>
      </w:numPr>
      <w:tabs>
        <w:tab w:val="left" w:pos="993"/>
      </w:tabs>
      <w:spacing w:before="40" w:after="0"/>
      <w:outlineLvl w:val="4"/>
    </w:pPr>
    <w:rPr>
      <w:rFonts w:eastAsiaTheme="majorEastAsia"/>
      <w:b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5D06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5D0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5D0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5D0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B2353"/>
    <w:pPr>
      <w:spacing w:after="480"/>
      <w:contextualSpacing/>
      <w:jc w:val="center"/>
    </w:pPr>
    <w:rPr>
      <w:rFonts w:eastAsiaTheme="majorEastAsia"/>
      <w:b/>
      <w:spacing w:val="-10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2B2353"/>
    <w:rPr>
      <w:rFonts w:asciiTheme="minorHAnsi" w:eastAsiaTheme="majorEastAsia" w:hAnsiTheme="minorHAnsi" w:cstheme="minorHAnsi"/>
      <w:b/>
      <w:color w:val="262626" w:themeColor="text1" w:themeTint="D9"/>
      <w:spacing w:val="-10"/>
      <w:kern w:val="28"/>
      <w:sz w:val="48"/>
      <w:szCs w:val="4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B2353"/>
    <w:rPr>
      <w:rFonts w:asciiTheme="minorHAnsi" w:eastAsiaTheme="majorEastAsia" w:hAnsiTheme="minorHAnsi" w:cstheme="minorHAnsi"/>
      <w:b/>
      <w:color w:val="262626" w:themeColor="text1" w:themeTint="D9"/>
      <w:sz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95D06"/>
    <w:rPr>
      <w:rFonts w:asciiTheme="minorHAnsi" w:eastAsiaTheme="majorEastAsia" w:hAnsiTheme="minorHAnsi" w:cstheme="minorHAnsi"/>
      <w:b/>
      <w:color w:val="262626" w:themeColor="text1" w:themeTint="D9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2353"/>
    <w:rPr>
      <w:rFonts w:asciiTheme="minorHAnsi" w:eastAsiaTheme="majorEastAsia" w:hAnsiTheme="minorHAnsi" w:cstheme="minorHAnsi"/>
      <w:b/>
      <w:color w:val="262626" w:themeColor="text1" w:themeTint="D9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B2353"/>
    <w:rPr>
      <w:rFonts w:asciiTheme="minorHAnsi" w:eastAsiaTheme="majorEastAsia" w:hAnsiTheme="minorHAnsi" w:cstheme="minorHAnsi"/>
      <w:b/>
      <w:iCs/>
      <w:color w:val="262626" w:themeColor="text1" w:themeTint="D9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B2353"/>
    <w:rPr>
      <w:rFonts w:asciiTheme="minorHAnsi" w:eastAsiaTheme="majorEastAsia" w:hAnsiTheme="minorHAnsi" w:cstheme="minorHAnsi"/>
      <w:b/>
      <w:color w:val="262626" w:themeColor="text1" w:themeTint="D9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B2353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B2353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B235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B23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B2353"/>
    <w:pPr>
      <w:tabs>
        <w:tab w:val="left" w:pos="426"/>
        <w:tab w:val="right" w:leader="dot" w:pos="9629"/>
      </w:tabs>
      <w:spacing w:before="240" w:after="0"/>
      <w:ind w:left="425" w:hanging="425"/>
    </w:pPr>
    <w:rPr>
      <w:b/>
      <w:noProof/>
      <w:color w:val="000000" w:themeColor="text1"/>
      <w:szCs w:val="20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TM2">
    <w:name w:val="toc 2"/>
    <w:basedOn w:val="Normal"/>
    <w:next w:val="Normal"/>
    <w:autoRedefine/>
    <w:uiPriority w:val="39"/>
    <w:unhideWhenUsed/>
    <w:rsid w:val="002B2353"/>
    <w:pPr>
      <w:tabs>
        <w:tab w:val="left" w:pos="567"/>
        <w:tab w:val="right" w:leader="dot" w:pos="9629"/>
      </w:tabs>
      <w:spacing w:before="120" w:after="0"/>
      <w:ind w:left="567" w:hanging="567"/>
    </w:pPr>
    <w:rPr>
      <w:b/>
      <w:noProof/>
      <w:color w:val="000000" w:themeColor="text1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Paragraphedeliste">
    <w:name w:val="List Paragraph"/>
    <w:basedOn w:val="Normal"/>
    <w:uiPriority w:val="34"/>
    <w:qFormat/>
    <w:rsid w:val="00B768A1"/>
    <w:pPr>
      <w:numPr>
        <w:numId w:val="2"/>
      </w:numPr>
      <w:spacing w:before="60" w:after="6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B2353"/>
    <w:pPr>
      <w:widowControl/>
      <w:numPr>
        <w:numId w:val="0"/>
      </w:numPr>
      <w:autoSpaceDE/>
      <w:autoSpaceDN/>
      <w:adjustRightInd/>
      <w:spacing w:before="240" w:after="120"/>
      <w:jc w:val="center"/>
      <w:outlineLvl w:val="9"/>
    </w:pPr>
    <w:rPr>
      <w:szCs w:val="28"/>
    </w:rPr>
  </w:style>
  <w:style w:type="paragraph" w:styleId="TM3">
    <w:name w:val="toc 3"/>
    <w:basedOn w:val="Normal"/>
    <w:next w:val="Normal"/>
    <w:autoRedefine/>
    <w:uiPriority w:val="39"/>
    <w:unhideWhenUsed/>
    <w:rsid w:val="002B2353"/>
    <w:pPr>
      <w:tabs>
        <w:tab w:val="left" w:pos="709"/>
        <w:tab w:val="right" w:leader="dot" w:pos="9628"/>
      </w:tabs>
      <w:spacing w:after="0"/>
      <w:ind w:left="709" w:hanging="709"/>
    </w:pPr>
    <w:rPr>
      <w:noProof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B235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452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41E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codes/section_lc/LEGITEXT000006072050/LEGISCTA0000061959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DUARTE Manuel (duartem)</dc:creator>
  <cp:keywords/>
  <dc:description/>
  <cp:lastModifiedBy>DUARTE Manuel (duartem)</cp:lastModifiedBy>
  <cp:revision>6</cp:revision>
  <dcterms:created xsi:type="dcterms:W3CDTF">2023-09-04T15:16:00Z</dcterms:created>
  <dcterms:modified xsi:type="dcterms:W3CDTF">2023-09-04T16:51:00Z</dcterms:modified>
</cp:coreProperties>
</file>